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hint="eastAsia" w:ascii="方正小标宋_GBK" w:eastAsia="方正小标宋_GBK"/>
          <w:bCs/>
          <w:color w:val="000000"/>
          <w:sz w:val="36"/>
          <w:szCs w:val="32"/>
        </w:rPr>
      </w:pPr>
      <w:r>
        <w:rPr>
          <w:rFonts w:hint="eastAsia" w:ascii="方正小标宋_GBK" w:eastAsia="方正小标宋_GBK"/>
          <w:bCs/>
          <w:color w:val="000000"/>
          <w:sz w:val="36"/>
          <w:szCs w:val="32"/>
          <w:u w:val="single"/>
        </w:rPr>
        <w:t xml:space="preserve">    </w:t>
      </w:r>
      <w:r>
        <w:rPr>
          <w:rFonts w:hint="eastAsia" w:ascii="方正小标宋_GBK" w:eastAsia="方正小标宋_GBK"/>
          <w:bCs/>
          <w:color w:val="000000"/>
          <w:sz w:val="36"/>
          <w:szCs w:val="32"/>
        </w:rPr>
        <w:t>级药学（杰出药学家实验班）“强基筑梦”</w:t>
      </w:r>
    </w:p>
    <w:p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方正小标宋_GBK" w:eastAsia="方正小标宋_GBK"/>
          <w:bCs/>
          <w:color w:val="000000"/>
          <w:sz w:val="36"/>
          <w:szCs w:val="32"/>
        </w:rPr>
        <w:t>科研创新基金项目申报书（学生填写）</w:t>
      </w:r>
    </w:p>
    <w:tbl>
      <w:tblPr>
        <w:tblStyle w:val="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8"/>
        <w:gridCol w:w="888"/>
        <w:gridCol w:w="866"/>
        <w:gridCol w:w="839"/>
        <w:gridCol w:w="615"/>
        <w:gridCol w:w="730"/>
        <w:gridCol w:w="13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项目类型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sdt>
              <w:sdt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  <w:id w:val="-202169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</w:sdtEndPr>
              <w:sdtContent>
                <w:r>
                  <w:rPr>
                    <w:rFonts w:hint="eastAsia" w:ascii="方正仿宋_GBK" w:hAnsi="方正仿宋_GBK" w:eastAsia="方正仿宋_GBK" w:cs="方正仿宋_GBK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科学探索类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sdt>
              <w:sdt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  <w:id w:val="3608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</w:sdtEndPr>
              <w:sdtContent>
                <w:r>
                  <w:rPr>
                    <w:rFonts w:hint="eastAsia" w:ascii="方正仿宋_GBK" w:hAnsi="方正仿宋_GBK" w:eastAsia="方正仿宋_GBK" w:cs="方正仿宋_GBK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创新创业类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4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学科方向</w:t>
            </w:r>
          </w:p>
        </w:tc>
        <w:tc>
          <w:tcPr>
            <w:tcW w:w="6417" w:type="dxa"/>
            <w:gridSpan w:val="7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项目实施时间</w:t>
            </w:r>
          </w:p>
        </w:tc>
        <w:tc>
          <w:tcPr>
            <w:tcW w:w="6417" w:type="dxa"/>
            <w:gridSpan w:val="7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起始时间：       年     月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完成时间：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项目团队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团队角色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年级</w:t>
            </w:r>
          </w:p>
        </w:tc>
        <w:tc>
          <w:tcPr>
            <w:tcW w:w="8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项目职责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组  长</w:t>
            </w: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成  员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4"/>
                <w:szCs w:val="21"/>
              </w:rPr>
              <w:t>指导教师</w:t>
            </w: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学科/专业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院部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8359" w:type="dxa"/>
            <w:gridSpan w:val="9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一、项目背景与前期基础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8359" w:type="dxa"/>
            <w:gridSpan w:val="9"/>
          </w:tcPr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bidi="ar"/>
              </w:rPr>
              <w:t>项目方案</w:t>
            </w: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  <w:jc w:val="center"/>
        </w:trPr>
        <w:tc>
          <w:tcPr>
            <w:tcW w:w="8359" w:type="dxa"/>
            <w:gridSpan w:val="9"/>
          </w:tcPr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三、项目预期成果</w:t>
            </w: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359" w:type="dxa"/>
            <w:gridSpan w:val="9"/>
          </w:tcPr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四、经费预算及使用计划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（包括实验耗材、调研、资料、发表论文、印刷等费用，须明确列出经费使用进度）</w:t>
            </w: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8359" w:type="dxa"/>
            <w:gridSpan w:val="9"/>
          </w:tcPr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五、导师意见</w:t>
            </w: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>
            <w:pPr>
              <w:spacing w:before="156" w:beforeLines="50"/>
              <w:ind w:firstLine="3570" w:firstLineChars="17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导师签字：</w:t>
            </w:r>
          </w:p>
          <w:p>
            <w:pPr>
              <w:spacing w:before="156" w:beforeLines="50"/>
              <w:ind w:firstLine="5040" w:firstLineChars="2400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   月    日</w:t>
            </w:r>
          </w:p>
        </w:tc>
      </w:tr>
    </w:tbl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65F21406"/>
    <w:rsid w:val="65F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2026-04-23T06:56:00Z</dcterms:created>
  <dc:creator>。。。</dc:creator>
  <cp:lastModifiedBy>。。。</cp:lastModifiedBy>
  <dcterms:modified xsi:type="dcterms:W3CDTF">2026-04-23T06:58:20Z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73AE5EF9C0A34A92999980E83B18C33B_11</vt:lpwstr>
  </property>
</Properties>
</file>